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17F0F" w14:textId="44C2FC92" w:rsidR="007734CD" w:rsidRDefault="00757075" w:rsidP="00DA6F01">
      <w:pPr>
        <w:pStyle w:val="Bezodstpw"/>
      </w:pPr>
      <w:r>
        <w:t xml:space="preserve">Poduszka </w:t>
      </w:r>
      <w:r w:rsidR="0073253E">
        <w:t>na leżak ogrodowy</w:t>
      </w:r>
      <w:r>
        <w:t xml:space="preserve"> </w:t>
      </w:r>
      <w:r w:rsidR="0037371D">
        <w:t>–</w:t>
      </w:r>
      <w:r>
        <w:t xml:space="preserve"> </w:t>
      </w:r>
      <w:r w:rsidR="0073253E">
        <w:t>Hugo</w:t>
      </w:r>
      <w:r w:rsidR="0037371D">
        <w:t xml:space="preserve"> </w:t>
      </w:r>
      <w:proofErr w:type="spellStart"/>
      <w:r w:rsidR="0037371D">
        <w:t>Light</w:t>
      </w:r>
      <w:proofErr w:type="spellEnd"/>
    </w:p>
    <w:p w14:paraId="3A0FEEFF" w14:textId="10506FED" w:rsidR="00DA6F01" w:rsidRDefault="00DA6F01" w:rsidP="00DA6F01">
      <w:pPr>
        <w:pStyle w:val="Bezodstpw"/>
      </w:pPr>
    </w:p>
    <w:p w14:paraId="26C3D7E6" w14:textId="77777777" w:rsidR="00DA6F01" w:rsidRPr="00DA6F01" w:rsidRDefault="00DA6F01" w:rsidP="00DA6F01">
      <w:pPr>
        <w:pStyle w:val="Bezodstpw"/>
        <w:rPr>
          <w:b/>
          <w:bCs/>
        </w:rPr>
      </w:pPr>
      <w:r w:rsidRPr="00DA6F01">
        <w:rPr>
          <w:b/>
          <w:bCs/>
        </w:rPr>
        <w:t>OPIS PRODUKTU</w:t>
      </w:r>
    </w:p>
    <w:p w14:paraId="423E4DD3" w14:textId="77777777" w:rsidR="00DA6F01" w:rsidRPr="00DA6F01" w:rsidRDefault="00DA6F01" w:rsidP="00DA6F01">
      <w:pPr>
        <w:pStyle w:val="Bezodstpw"/>
      </w:pPr>
    </w:p>
    <w:p w14:paraId="1E2571AD" w14:textId="77777777" w:rsidR="0073253E" w:rsidRPr="0073253E" w:rsidRDefault="0073253E" w:rsidP="0073253E">
      <w:pPr>
        <w:pStyle w:val="Bezodstpw"/>
      </w:pPr>
      <w:r w:rsidRPr="0073253E">
        <w:rPr>
          <w:b/>
          <w:bCs/>
        </w:rPr>
        <w:t xml:space="preserve">Poduszka HUGO </w:t>
      </w:r>
      <w:proofErr w:type="spellStart"/>
      <w:r w:rsidRPr="0073253E">
        <w:rPr>
          <w:b/>
          <w:bCs/>
        </w:rPr>
        <w:t>Light</w:t>
      </w:r>
      <w:proofErr w:type="spellEnd"/>
      <w:r w:rsidRPr="0073253E">
        <w:rPr>
          <w:b/>
          <w:bCs/>
        </w:rPr>
        <w:t xml:space="preserve"> to doskonałe rozwiązanie dla osób, które szukają wygodnego i stylowego akcentu w swoim ogrodzie</w:t>
      </w:r>
      <w:r w:rsidRPr="0073253E">
        <w:t>.</w:t>
      </w:r>
    </w:p>
    <w:p w14:paraId="3E3CB6D1" w14:textId="77777777" w:rsidR="0073253E" w:rsidRDefault="0073253E" w:rsidP="0073253E">
      <w:pPr>
        <w:pStyle w:val="Bezodstpw"/>
      </w:pPr>
      <w:r>
        <w:rPr>
          <w:rFonts w:ascii="Segoe UI Emoji" w:hAnsi="Segoe UI Emoji" w:cs="Segoe UI Emoji"/>
        </w:rPr>
        <w:t>-</w:t>
      </w:r>
      <w:r w:rsidRPr="0073253E">
        <w:t xml:space="preserve"> Wymiary poduchy to 201 × 55 × 8 cm. </w:t>
      </w:r>
      <w:r w:rsidRPr="0073253E">
        <w:rPr>
          <w:b/>
          <w:bCs/>
        </w:rPr>
        <w:t>Została wykonana z wysokiej jakości wodoodpornego materiału</w:t>
      </w:r>
      <w:r w:rsidRPr="0073253E">
        <w:t>. Jako poduszka ogrodowa świetnie sprawdza się na świeżym powietrzu – jest łatwa w czyszczeniu (do usunięcia większości zabrudzeń wystarczy wilgotna ściereczka). Idealnie nadaje się jako poduszka na leżak, poduszka na leżankę, łóżko ogrodowe oraz ławkę ogrodową, zapewniając komfort podczas wypoczynku na tarasie, balkonie czy w ogrodzie.</w:t>
      </w:r>
    </w:p>
    <w:p w14:paraId="55016050" w14:textId="11C07D30" w:rsidR="0073253E" w:rsidRDefault="0073253E" w:rsidP="0073253E">
      <w:pPr>
        <w:pStyle w:val="Bezodstpw"/>
      </w:pPr>
      <w:r>
        <w:t>-</w:t>
      </w:r>
      <w:r w:rsidR="001B1A2F">
        <w:rPr>
          <w:rFonts w:ascii="Segoe UI Emoji" w:hAnsi="Segoe UI Emoji" w:cs="Segoe UI Emoji"/>
        </w:rPr>
        <w:t xml:space="preserve"> </w:t>
      </w:r>
      <w:r w:rsidRPr="0073253E">
        <w:t xml:space="preserve">Starannie uszyta i wypełniona elastyczną pianką poliuretanową, sprawdzi się w większości dostępnych na rynku modeli leżaków – także tych długich i plażowych. Wytrzymała tkanina nie odbarwia się, a za sprawą okrągłych </w:t>
      </w:r>
      <w:proofErr w:type="spellStart"/>
      <w:r w:rsidRPr="0073253E">
        <w:t>przepikowań</w:t>
      </w:r>
      <w:proofErr w:type="spellEnd"/>
      <w:r w:rsidRPr="0073253E">
        <w:t xml:space="preserve"> wypełnienie tworzy efekt </w:t>
      </w:r>
      <w:proofErr w:type="spellStart"/>
      <w:r w:rsidRPr="0073253E">
        <w:t>trójwymiaru</w:t>
      </w:r>
      <w:proofErr w:type="spellEnd"/>
      <w:r w:rsidRPr="0073253E">
        <w:t>, dodając poduszce szyku. Z racji jej rozmiarów zalecamy pranie ręczne w temperaturze ok. 30°C.</w:t>
      </w:r>
    </w:p>
    <w:p w14:paraId="2F2C0D70" w14:textId="77777777" w:rsidR="00DF6F72" w:rsidRDefault="00DF6F72" w:rsidP="0073253E">
      <w:pPr>
        <w:pStyle w:val="Bezodstpw"/>
      </w:pPr>
    </w:p>
    <w:p w14:paraId="7564668E" w14:textId="77777777" w:rsidR="00DF6F72" w:rsidRPr="00DF6F72" w:rsidRDefault="00DF6F72" w:rsidP="00DF6F72">
      <w:pPr>
        <w:pStyle w:val="Bezodstpw"/>
        <w:rPr>
          <w:b/>
          <w:bCs/>
        </w:rPr>
      </w:pPr>
      <w:r w:rsidRPr="00DF6F72">
        <w:rPr>
          <w:b/>
          <w:bCs/>
        </w:rPr>
        <w:t>MOCOWANIE PODUSZKI:</w:t>
      </w:r>
    </w:p>
    <w:p w14:paraId="27BF5AA9" w14:textId="77777777" w:rsidR="00DF6F72" w:rsidRPr="00DF6F72" w:rsidRDefault="00DF6F72" w:rsidP="00DF6F72">
      <w:pPr>
        <w:pStyle w:val="Bezodstpw"/>
      </w:pPr>
      <w:r w:rsidRPr="00DF6F72">
        <w:t>Jest proste i polega na:</w:t>
      </w:r>
    </w:p>
    <w:p w14:paraId="7305CFA5" w14:textId="027FE72B" w:rsidR="00DF6F72" w:rsidRPr="00DF6F72" w:rsidRDefault="00DF6F72" w:rsidP="00DF6F72">
      <w:pPr>
        <w:pStyle w:val="Bezodstpw"/>
        <w:numPr>
          <w:ilvl w:val="0"/>
          <w:numId w:val="2"/>
        </w:numPr>
      </w:pPr>
      <w:r w:rsidRPr="00DF6F72">
        <w:t>1. Założeniu kaptura oraz górnej gumy na oparcie leżaka.</w:t>
      </w:r>
    </w:p>
    <w:p w14:paraId="40FBED5E" w14:textId="37F7885A" w:rsidR="00DF6F72" w:rsidRPr="00DF6F72" w:rsidRDefault="00DF6F72" w:rsidP="00DF6F72">
      <w:pPr>
        <w:pStyle w:val="Bezodstpw"/>
        <w:numPr>
          <w:ilvl w:val="0"/>
          <w:numId w:val="2"/>
        </w:numPr>
      </w:pPr>
      <w:r w:rsidRPr="00DF6F72">
        <w:t>2. Naciągnięciu gumy na podnóżek.</w:t>
      </w:r>
    </w:p>
    <w:p w14:paraId="1BCE15E1" w14:textId="03BA10A5" w:rsidR="00DF6F72" w:rsidRPr="00DF6F72" w:rsidRDefault="00DF6F72" w:rsidP="00DF6F72">
      <w:pPr>
        <w:pStyle w:val="Bezodstpw"/>
        <w:numPr>
          <w:ilvl w:val="0"/>
          <w:numId w:val="2"/>
        </w:numPr>
      </w:pPr>
      <w:r w:rsidRPr="00DF6F72">
        <w:t>3. Przywiązanie troczków.</w:t>
      </w:r>
    </w:p>
    <w:p w14:paraId="4C2A0D56" w14:textId="77777777" w:rsidR="00DF6F72" w:rsidRPr="00DF6F72" w:rsidRDefault="00DF6F72" w:rsidP="00DF6F72">
      <w:pPr>
        <w:pStyle w:val="Bezodstpw"/>
      </w:pPr>
      <w:r w:rsidRPr="00DF6F72">
        <w:t>Dzięki zastosowaniu takich rozwiązań poduszka trzyma się bardzo stabilnie leżaka, nie przesuwa się i nie spada.</w:t>
      </w:r>
    </w:p>
    <w:p w14:paraId="190CAAAA" w14:textId="77777777" w:rsidR="00DF6F72" w:rsidRPr="0073253E" w:rsidRDefault="00DF6F72" w:rsidP="0073253E">
      <w:pPr>
        <w:pStyle w:val="Bezodstpw"/>
      </w:pPr>
    </w:p>
    <w:p w14:paraId="6D60E6D7" w14:textId="77777777" w:rsidR="009F2138" w:rsidRDefault="009F2138" w:rsidP="009F2138">
      <w:pPr>
        <w:pStyle w:val="Bezodstpw"/>
      </w:pPr>
    </w:p>
    <w:p w14:paraId="0BC8C093" w14:textId="1B18DC5D" w:rsidR="00DA6F01" w:rsidRPr="00DA6F01" w:rsidRDefault="006F5C80" w:rsidP="00DA6F01">
      <w:pPr>
        <w:pStyle w:val="Bezodstpw"/>
        <w:rPr>
          <w:b/>
          <w:bCs/>
        </w:rPr>
      </w:pPr>
      <w:r>
        <w:rPr>
          <w:b/>
          <w:bCs/>
        </w:rPr>
        <w:t xml:space="preserve">NAJWAŻNIEJSZE </w:t>
      </w:r>
      <w:r w:rsidR="00DA6F01" w:rsidRPr="00DA6F01">
        <w:rPr>
          <w:b/>
          <w:bCs/>
        </w:rPr>
        <w:t>CECHY PRODUKTU</w:t>
      </w:r>
    </w:p>
    <w:p w14:paraId="3F4AA825" w14:textId="1F583E47" w:rsidR="00DF6F72" w:rsidRPr="00DF6F72" w:rsidRDefault="00DF6F72" w:rsidP="00DF6F72">
      <w:pPr>
        <w:pStyle w:val="Bezodstpw"/>
      </w:pPr>
      <w:r>
        <w:rPr>
          <w:rFonts w:ascii="Segoe UI Emoji" w:hAnsi="Segoe UI Emoji" w:cs="Segoe UI Emoji"/>
          <w:b/>
          <w:bCs/>
        </w:rPr>
        <w:t>-</w:t>
      </w:r>
      <w:r w:rsidRPr="00DF6F72">
        <w:rPr>
          <w:b/>
          <w:bCs/>
        </w:rPr>
        <w:t xml:space="preserve"> ŁATWA W UTRZYMANIU CZYSTOŚCI</w:t>
      </w:r>
      <w:r w:rsidRPr="00DF6F72">
        <w:t>: Poduszka została wykonany z materiałów, które nie tylko są wytrzymałe, ale także wyjątkowo proste w pielęgnacji. Dzięki wodoodpornej tkaninie zabrudzenia można łatwo usunąć wilgotną ściereczką.</w:t>
      </w:r>
    </w:p>
    <w:p w14:paraId="2E21645E" w14:textId="71E2DFB0" w:rsidR="00DF6F72" w:rsidRPr="00DF6F72" w:rsidRDefault="00DF6F72" w:rsidP="00DF6F72">
      <w:pPr>
        <w:pStyle w:val="Bezodstpw"/>
      </w:pPr>
      <w:r>
        <w:rPr>
          <w:rFonts w:ascii="Segoe UI Emoji" w:hAnsi="Segoe UI Emoji" w:cs="Segoe UI Emoji"/>
          <w:b/>
          <w:bCs/>
        </w:rPr>
        <w:t>-</w:t>
      </w:r>
      <w:r w:rsidRPr="00DF6F72">
        <w:rPr>
          <w:b/>
          <w:bCs/>
        </w:rPr>
        <w:t xml:space="preserve"> WODOODPORNY</w:t>
      </w:r>
      <w:r w:rsidRPr="00DF6F72">
        <w:t>: Dzięki zastosowaniu wodoodpornych materiałów, materac nie wchłania wilgoci i zabrudzeń. Poduszkę możesz bez problemu zostawić na zewnątrz podczas niedużego deszczu.</w:t>
      </w:r>
    </w:p>
    <w:p w14:paraId="52142438" w14:textId="1808B46C" w:rsidR="00DF6F72" w:rsidRPr="00DF6F72" w:rsidRDefault="00DF6F72" w:rsidP="00DF6F72">
      <w:pPr>
        <w:pStyle w:val="Bezodstpw"/>
      </w:pPr>
      <w:r>
        <w:rPr>
          <w:rFonts w:ascii="Segoe UI Emoji" w:hAnsi="Segoe UI Emoji" w:cs="Segoe UI Emoji"/>
          <w:b/>
          <w:bCs/>
        </w:rPr>
        <w:t>-</w:t>
      </w:r>
      <w:r w:rsidRPr="00DF6F72">
        <w:rPr>
          <w:b/>
          <w:bCs/>
        </w:rPr>
        <w:t xml:space="preserve"> INNOWACYJNE WYPEŁNIENIE</w:t>
      </w:r>
      <w:r w:rsidRPr="00DF6F72">
        <w:t>: Poduszka została wypełniona zgranulowaną pianką poliuretanową, dzięki czemu jest niezwykle elastyczna, odpowiednio twarda. Wypełnienie nie ubija się, dzięki czemu produkt będzie Ci służył bardzo długo.</w:t>
      </w:r>
    </w:p>
    <w:p w14:paraId="69BE496A" w14:textId="56899EAD" w:rsidR="00DF6F72" w:rsidRPr="00DF6F72" w:rsidRDefault="00DF6F72" w:rsidP="00DF6F72">
      <w:pPr>
        <w:pStyle w:val="Bezodstpw"/>
      </w:pPr>
      <w:r>
        <w:rPr>
          <w:rFonts w:ascii="Segoe UI Emoji" w:hAnsi="Segoe UI Emoji" w:cs="Segoe UI Emoji"/>
        </w:rPr>
        <w:t>-</w:t>
      </w:r>
      <w:r w:rsidRPr="00DF6F72">
        <w:t> </w:t>
      </w:r>
      <w:r w:rsidRPr="00DF6F72">
        <w:rPr>
          <w:b/>
          <w:bCs/>
        </w:rPr>
        <w:t>STABILNE PRZYMOCOWANIE</w:t>
      </w:r>
      <w:r w:rsidRPr="00DF6F72">
        <w:t>: Twój relaks zasługuje na najwyższy komfort, dlatego wyeliminowaliśmy problem uciążliwego przesuwania się poduszki. Zastosowaliśmy potrójny system mocowania (kaptur na oparcie, centralne tasiemki wiązane oraz elastyczny pas dolny), który gwarantuje, że poduszka idealnie współgra z każdym Twoim ruchem.</w:t>
      </w:r>
    </w:p>
    <w:p w14:paraId="441355E1" w14:textId="27CA084F" w:rsidR="00DF6F72" w:rsidRPr="00DF6F72" w:rsidRDefault="00DF6F72" w:rsidP="00DF6F72">
      <w:pPr>
        <w:pStyle w:val="Bezodstpw"/>
      </w:pPr>
      <w:r>
        <w:rPr>
          <w:rFonts w:ascii="Segoe UI Emoji" w:hAnsi="Segoe UI Emoji" w:cs="Segoe UI Emoji"/>
          <w:b/>
          <w:bCs/>
        </w:rPr>
        <w:t>-</w:t>
      </w:r>
      <w:r w:rsidRPr="00DF6F72">
        <w:rPr>
          <w:b/>
          <w:bCs/>
        </w:rPr>
        <w:t xml:space="preserve"> CERTYFIKATY OEKO-TEX</w:t>
      </w:r>
      <w:r w:rsidRPr="00DF6F72">
        <w:t>: Wszystkie tkaniny i materiały używane w produkcji naszych poduszek posiadają certyfikaty OEKO-TEX, co gwarantuje, że są one wolne od szkodliwych substancji i bezpieczne zarówno dla Ciebie, jak i środowiska. Certyfikat ten potwierdza, że nasze materiały spełniają najwyższe standardy jakości i bezpieczeństwa.</w:t>
      </w:r>
    </w:p>
    <w:p w14:paraId="6F09541E" w14:textId="77777777" w:rsidR="004C34B0" w:rsidRPr="00306798" w:rsidRDefault="004C34B0" w:rsidP="004C34B0">
      <w:pPr>
        <w:pStyle w:val="Bezodstpw"/>
      </w:pPr>
    </w:p>
    <w:p w14:paraId="6E5C0A5E" w14:textId="77777777" w:rsidR="006F5C80" w:rsidRDefault="006F5C80" w:rsidP="006F5C80">
      <w:pPr>
        <w:pStyle w:val="Bezodstpw"/>
      </w:pPr>
    </w:p>
    <w:p w14:paraId="2175A6A9" w14:textId="326BED19" w:rsidR="00DA6F01" w:rsidRDefault="006F5C80" w:rsidP="00DA6F01">
      <w:pPr>
        <w:pStyle w:val="Bezodstpw"/>
        <w:rPr>
          <w:b/>
          <w:bCs/>
        </w:rPr>
      </w:pPr>
      <w:r>
        <w:rPr>
          <w:b/>
          <w:bCs/>
        </w:rPr>
        <w:t>PARAMTERY TECHNICZNE</w:t>
      </w:r>
      <w:r w:rsidR="004B0C34" w:rsidRPr="004B0C34">
        <w:rPr>
          <w:b/>
          <w:bCs/>
        </w:rPr>
        <w:t>:</w:t>
      </w:r>
    </w:p>
    <w:p w14:paraId="0CF086D0" w14:textId="6624074A" w:rsidR="001B1A2F" w:rsidRPr="001B1A2F" w:rsidRDefault="001B1A2F" w:rsidP="001B1A2F">
      <w:pPr>
        <w:pStyle w:val="Bezodstpw"/>
      </w:pPr>
      <w:r w:rsidRPr="001B1A2F">
        <w:t>Z myślą o Twojej wygodzie i funkcjonalności, oferujemy poduszkę ogrodową o następujących wymiarach - 201x55x8 cm. Wymiar ten idealnie pasuje na długie leżaki ogrodowe i plażowe, ławki ogrodowe i domowe oraz łóżka ogrodowe.</w:t>
      </w:r>
    </w:p>
    <w:p w14:paraId="02709E5A" w14:textId="77777777" w:rsidR="001B1A2F" w:rsidRPr="001B1A2F" w:rsidRDefault="001B1A2F" w:rsidP="001B1A2F">
      <w:pPr>
        <w:pStyle w:val="Bezodstpw"/>
      </w:pPr>
    </w:p>
    <w:p w14:paraId="35778C6E" w14:textId="18F7C622" w:rsidR="001B1A2F" w:rsidRPr="001B1A2F" w:rsidRDefault="001B1A2F" w:rsidP="001B1A2F">
      <w:pPr>
        <w:pStyle w:val="Bezodstpw"/>
      </w:pPr>
      <w:r>
        <w:rPr>
          <w:rFonts w:ascii="Segoe UI Emoji" w:hAnsi="Segoe UI Emoji" w:cs="Segoe UI Emoji"/>
        </w:rPr>
        <w:t>-</w:t>
      </w:r>
      <w:r w:rsidRPr="001B1A2F">
        <w:t xml:space="preserve"> Szerokość poduszki: 55 cm,</w:t>
      </w:r>
    </w:p>
    <w:p w14:paraId="46533879" w14:textId="14C103E0" w:rsidR="001B1A2F" w:rsidRPr="001B1A2F" w:rsidRDefault="001B1A2F" w:rsidP="001B1A2F">
      <w:pPr>
        <w:pStyle w:val="Bezodstpw"/>
      </w:pPr>
      <w:r>
        <w:rPr>
          <w:rFonts w:ascii="Segoe UI Emoji" w:hAnsi="Segoe UI Emoji" w:cs="Segoe UI Emoji"/>
        </w:rPr>
        <w:t>-</w:t>
      </w:r>
      <w:r w:rsidRPr="001B1A2F">
        <w:t xml:space="preserve"> Całkowita długość: 201 cm</w:t>
      </w:r>
      <w:r>
        <w:t>,</w:t>
      </w:r>
    </w:p>
    <w:p w14:paraId="01AA42A4" w14:textId="2E2FA7A4" w:rsidR="001B1A2F" w:rsidRPr="001B1A2F" w:rsidRDefault="001B1A2F" w:rsidP="001B1A2F">
      <w:pPr>
        <w:pStyle w:val="Bezodstpw"/>
      </w:pPr>
      <w:r>
        <w:rPr>
          <w:rFonts w:ascii="Segoe UI Emoji" w:hAnsi="Segoe UI Emoji" w:cs="Segoe UI Emoji"/>
        </w:rPr>
        <w:lastRenderedPageBreak/>
        <w:t>-</w:t>
      </w:r>
      <w:r w:rsidRPr="001B1A2F">
        <w:t xml:space="preserve"> Wymiary oparcia: 55x78 cm</w:t>
      </w:r>
      <w:r>
        <w:t>,</w:t>
      </w:r>
    </w:p>
    <w:p w14:paraId="7BCB4865" w14:textId="7D6BC17F" w:rsidR="001B1A2F" w:rsidRPr="001B1A2F" w:rsidRDefault="001B1A2F" w:rsidP="001B1A2F">
      <w:pPr>
        <w:pStyle w:val="Bezodstpw"/>
      </w:pPr>
      <w:r>
        <w:rPr>
          <w:rFonts w:ascii="Segoe UI Emoji" w:hAnsi="Segoe UI Emoji" w:cs="Segoe UI Emoji"/>
        </w:rPr>
        <w:t>-</w:t>
      </w:r>
      <w:r w:rsidRPr="001B1A2F">
        <w:t xml:space="preserve"> Wymiary siedziska z podnóżkiem: 55x123 cm,</w:t>
      </w:r>
    </w:p>
    <w:p w14:paraId="40A53B16" w14:textId="10311734" w:rsidR="001B1A2F" w:rsidRPr="001B1A2F" w:rsidRDefault="001B1A2F" w:rsidP="001B1A2F">
      <w:pPr>
        <w:pStyle w:val="Bezodstpw"/>
      </w:pPr>
      <w:r>
        <w:rPr>
          <w:rFonts w:ascii="Segoe UI Emoji" w:hAnsi="Segoe UI Emoji" w:cs="Segoe UI Emoji"/>
        </w:rPr>
        <w:t>-</w:t>
      </w:r>
      <w:r w:rsidRPr="001B1A2F">
        <w:t xml:space="preserve"> Grubość: 8 cm</w:t>
      </w:r>
      <w:r>
        <w:t>,</w:t>
      </w:r>
    </w:p>
    <w:p w14:paraId="2EC39874" w14:textId="3EE6B5CF" w:rsidR="00160C86" w:rsidRDefault="001B1A2F" w:rsidP="001B1A2F">
      <w:pPr>
        <w:pStyle w:val="Bezodstpw"/>
      </w:pPr>
      <w:r>
        <w:t>- Waga poduszki: 4,5 kg,</w:t>
      </w:r>
    </w:p>
    <w:p w14:paraId="7453688C" w14:textId="77777777" w:rsidR="00160C86" w:rsidRDefault="00160C86" w:rsidP="004C34B0">
      <w:pPr>
        <w:pStyle w:val="Bezodstpw"/>
      </w:pPr>
    </w:p>
    <w:p w14:paraId="522932A1" w14:textId="326E7766" w:rsidR="004F52CC" w:rsidRPr="00670D37" w:rsidRDefault="004C34B0" w:rsidP="00A61B26">
      <w:pPr>
        <w:pStyle w:val="Bezodstpw"/>
        <w:rPr>
          <w:b/>
          <w:bCs/>
        </w:rPr>
      </w:pPr>
      <w:bookmarkStart w:id="0" w:name="_Hlk225844174"/>
      <w:r>
        <w:rPr>
          <w:b/>
          <w:bCs/>
        </w:rPr>
        <w:t>MATERIAŁY UZYTE DO PRODUKCJI</w:t>
      </w:r>
    </w:p>
    <w:bookmarkEnd w:id="0"/>
    <w:p w14:paraId="511E94C7" w14:textId="77777777" w:rsidR="00CE2522" w:rsidRPr="00CE2522" w:rsidRDefault="00CE2522" w:rsidP="00CE2522">
      <w:pPr>
        <w:pStyle w:val="Bezodstpw"/>
      </w:pPr>
      <w:r w:rsidRPr="00CE2522">
        <w:rPr>
          <w:b/>
          <w:bCs/>
        </w:rPr>
        <w:t>Wybór odpowiednich materiałów do produkcji naszych poduch jest dla nas priorytetem</w:t>
      </w:r>
      <w:r w:rsidRPr="00CE2522">
        <w:t>. Dzięki temu możemy zapewnić nie tylko wyjątkową trwałość, ale także maksymalny komfort użytkowania. Każdy element został starannie dobrany, aby spełniać oczekiwania nawet najbardziej wymagających użytkowników.</w:t>
      </w:r>
    </w:p>
    <w:p w14:paraId="1D3E795A" w14:textId="5D5B85AE" w:rsidR="00CE2522" w:rsidRPr="00CE2522" w:rsidRDefault="00CE2522" w:rsidP="00CE2522">
      <w:pPr>
        <w:pStyle w:val="Bezodstpw"/>
      </w:pPr>
      <w:r>
        <w:rPr>
          <w:rFonts w:ascii="Segoe UI Emoji" w:hAnsi="Segoe UI Emoji" w:cs="Segoe UI Emoji"/>
          <w:b/>
          <w:bCs/>
        </w:rPr>
        <w:t>-</w:t>
      </w:r>
      <w:r w:rsidRPr="00CE2522">
        <w:rPr>
          <w:b/>
          <w:bCs/>
        </w:rPr>
        <w:t xml:space="preserve"> OXFORD  </w:t>
      </w:r>
      <w:r w:rsidRPr="00CE2522">
        <w:t>- Niezwykle trwały i wszechstronny materiał o właściwościach wodoodpornych, co czyni go jednym z najczęściej wybieranych surowców w przemyśle tapicerskim i kaletniczym. Jego wyjątkowa struktura splotu zapewnia odporność na przetarcia, rozciąganie oraz uszkodzenia mechaniczne.</w:t>
      </w:r>
    </w:p>
    <w:p w14:paraId="00C22A1F" w14:textId="5A72B31D" w:rsidR="00CE2522" w:rsidRPr="00CE2522" w:rsidRDefault="00CE2522" w:rsidP="00CE2522">
      <w:pPr>
        <w:pStyle w:val="Bezodstpw"/>
      </w:pPr>
      <w:r>
        <w:rPr>
          <w:rFonts w:ascii="Segoe UI Emoji" w:hAnsi="Segoe UI Emoji" w:cs="Segoe UI Emoji"/>
          <w:b/>
          <w:bCs/>
        </w:rPr>
        <w:t>-</w:t>
      </w:r>
      <w:r w:rsidRPr="00CE2522">
        <w:rPr>
          <w:b/>
          <w:bCs/>
        </w:rPr>
        <w:t xml:space="preserve"> WŁÓKNINA POLIPROPYLENOWA </w:t>
      </w:r>
      <w:r w:rsidRPr="00CE2522">
        <w:t>- To trwały i funkcjonalny materiał, który odgrywa kluczową rolę w konstrukcji poduchy. Wykorzystywana zazwyczaj w klasycznej czerni, stanowi solidny spód (tył). Dzięki swojej strukturze zapewnia odpowiednią stabilność produktu i chroni go przed uszkodzeniami, co jest szczególnie ważne w codziennym użytkowaniu.</w:t>
      </w:r>
    </w:p>
    <w:p w14:paraId="33D6921F" w14:textId="40BBFE5A" w:rsidR="00CE2522" w:rsidRPr="00CE2522" w:rsidRDefault="00CE2522" w:rsidP="00CE2522">
      <w:pPr>
        <w:pStyle w:val="Bezodstpw"/>
      </w:pPr>
      <w:r>
        <w:rPr>
          <w:rFonts w:ascii="Segoe UI Emoji" w:hAnsi="Segoe UI Emoji" w:cs="Segoe UI Emoji"/>
          <w:b/>
          <w:bCs/>
        </w:rPr>
        <w:t>-</w:t>
      </w:r>
      <w:r w:rsidRPr="00CE2522">
        <w:rPr>
          <w:b/>
          <w:bCs/>
        </w:rPr>
        <w:t xml:space="preserve"> ZGRANULOWANIA PIANKA POLIURETANOWA</w:t>
      </w:r>
      <w:r w:rsidRPr="00CE2522">
        <w:t> - Tworzy elastyczne wypełnienie poduszki. Takie wypełnienie wykorzystuje się szeroko w przemyśle tapicerskim i w produkcji poduszek.</w:t>
      </w:r>
    </w:p>
    <w:p w14:paraId="01AC9D9D" w14:textId="77777777" w:rsidR="00306798" w:rsidRDefault="00306798" w:rsidP="004F52CC">
      <w:pPr>
        <w:pStyle w:val="Bezodstpw"/>
      </w:pPr>
    </w:p>
    <w:p w14:paraId="3BB2EC14" w14:textId="77777777" w:rsidR="00306798" w:rsidRDefault="00306798" w:rsidP="004F52CC">
      <w:pPr>
        <w:pStyle w:val="Bezodstpw"/>
      </w:pPr>
    </w:p>
    <w:p w14:paraId="7293EFE6" w14:textId="77777777" w:rsidR="004B0C34" w:rsidRPr="0087425B" w:rsidRDefault="004B0C34" w:rsidP="004B0C34">
      <w:pPr>
        <w:pStyle w:val="Bezodstpw"/>
        <w:rPr>
          <w:b/>
          <w:bCs/>
        </w:rPr>
      </w:pPr>
      <w:r w:rsidRPr="0087425B">
        <w:rPr>
          <w:b/>
          <w:bCs/>
        </w:rPr>
        <w:t>SŁOWA KLUCZOWE</w:t>
      </w:r>
    </w:p>
    <w:p w14:paraId="4D056507" w14:textId="0C73BAC8" w:rsidR="00CE2522" w:rsidRDefault="00CE2522" w:rsidP="00CE2522">
      <w:pPr>
        <w:pStyle w:val="Bezodstpw"/>
      </w:pPr>
      <w:r>
        <w:t xml:space="preserve">- </w:t>
      </w:r>
      <w:r>
        <w:t>Poduszka na leżak</w:t>
      </w:r>
      <w:r>
        <w:t>,</w:t>
      </w:r>
    </w:p>
    <w:p w14:paraId="6301932F" w14:textId="4CA84BC1" w:rsidR="00CE2522" w:rsidRDefault="00CE2522" w:rsidP="00CE2522">
      <w:pPr>
        <w:pStyle w:val="Bezodstpw"/>
      </w:pPr>
      <w:r>
        <w:t xml:space="preserve">- </w:t>
      </w:r>
      <w:r>
        <w:t>Poduszka na meble</w:t>
      </w:r>
      <w:r>
        <w:t>,</w:t>
      </w:r>
    </w:p>
    <w:p w14:paraId="4E786384" w14:textId="13AA58F5" w:rsidR="00CE2522" w:rsidRDefault="00CE2522" w:rsidP="00CE2522">
      <w:pPr>
        <w:pStyle w:val="Bezodstpw"/>
      </w:pPr>
      <w:r>
        <w:t xml:space="preserve">- </w:t>
      </w:r>
      <w:r>
        <w:t>Poduszka na ławkę</w:t>
      </w:r>
      <w:r>
        <w:t>,</w:t>
      </w:r>
    </w:p>
    <w:p w14:paraId="7B8E98F0" w14:textId="3100F244" w:rsidR="00CE2522" w:rsidRDefault="00CE2522" w:rsidP="00CE2522">
      <w:pPr>
        <w:pStyle w:val="Bezodstpw"/>
      </w:pPr>
      <w:r>
        <w:t xml:space="preserve">- </w:t>
      </w:r>
      <w:r>
        <w:t>Poduszka wodoodporna</w:t>
      </w:r>
      <w:r>
        <w:t>,</w:t>
      </w:r>
    </w:p>
    <w:p w14:paraId="288E3529" w14:textId="16985EDD" w:rsidR="00CE2522" w:rsidRDefault="00CE2522" w:rsidP="00CE2522">
      <w:pPr>
        <w:pStyle w:val="Bezodstpw"/>
      </w:pPr>
      <w:r>
        <w:t xml:space="preserve">- </w:t>
      </w:r>
      <w:r>
        <w:t>Poduszka ogrodowa</w:t>
      </w:r>
      <w:r>
        <w:t>,</w:t>
      </w:r>
    </w:p>
    <w:p w14:paraId="729A370A" w14:textId="25DF79E0" w:rsidR="00CE2522" w:rsidRDefault="00CE2522" w:rsidP="00CE2522">
      <w:pPr>
        <w:pStyle w:val="Bezodstpw"/>
      </w:pPr>
      <w:r>
        <w:t xml:space="preserve">- </w:t>
      </w:r>
      <w:r>
        <w:t>Poduszka pikowana</w:t>
      </w:r>
      <w:r>
        <w:t>,</w:t>
      </w:r>
    </w:p>
    <w:p w14:paraId="213E6FF9" w14:textId="5AB69CA8" w:rsidR="00CE2522" w:rsidRDefault="00CE2522" w:rsidP="00CE2522">
      <w:pPr>
        <w:pStyle w:val="Bezodstpw"/>
      </w:pPr>
      <w:r>
        <w:t xml:space="preserve">- </w:t>
      </w:r>
      <w:r>
        <w:t>Poduszka na krzesło</w:t>
      </w:r>
      <w:r>
        <w:t>,</w:t>
      </w:r>
    </w:p>
    <w:p w14:paraId="735A6850" w14:textId="0D910E1D" w:rsidR="00CE2522" w:rsidRDefault="00CE2522" w:rsidP="00CE2522">
      <w:pPr>
        <w:pStyle w:val="Bezodstpw"/>
      </w:pPr>
      <w:r>
        <w:t xml:space="preserve">- </w:t>
      </w:r>
      <w:r>
        <w:t>Poduszka na fotel</w:t>
      </w:r>
      <w:r>
        <w:t>,</w:t>
      </w:r>
    </w:p>
    <w:p w14:paraId="6E60C27D" w14:textId="2B93787C" w:rsidR="00CE2522" w:rsidRDefault="00CE2522" w:rsidP="00CE2522">
      <w:pPr>
        <w:pStyle w:val="Bezodstpw"/>
      </w:pPr>
      <w:r>
        <w:t xml:space="preserve">- </w:t>
      </w:r>
      <w:r>
        <w:t>Poducha na leżak</w:t>
      </w:r>
      <w:r>
        <w:t>,</w:t>
      </w:r>
    </w:p>
    <w:p w14:paraId="11123850" w14:textId="39A8F9AE" w:rsidR="00CE2522" w:rsidRDefault="00CE2522" w:rsidP="00CE2522">
      <w:pPr>
        <w:pStyle w:val="Bezodstpw"/>
      </w:pPr>
      <w:r>
        <w:t xml:space="preserve">- </w:t>
      </w:r>
      <w:r>
        <w:t xml:space="preserve">Poduszka na </w:t>
      </w:r>
      <w:proofErr w:type="spellStart"/>
      <w:r>
        <w:t>leżank</w:t>
      </w:r>
      <w:proofErr w:type="spellEnd"/>
      <w:r>
        <w:t>,</w:t>
      </w:r>
    </w:p>
    <w:p w14:paraId="58EBA6B2" w14:textId="08C80218" w:rsidR="00335AA2" w:rsidRDefault="00CE2522" w:rsidP="00CE2522">
      <w:pPr>
        <w:pStyle w:val="Bezodstpw"/>
      </w:pPr>
      <w:r>
        <w:t xml:space="preserve">- </w:t>
      </w:r>
      <w:r>
        <w:t>Łózko ogrodowe</w:t>
      </w:r>
      <w:r>
        <w:t>,</w:t>
      </w:r>
    </w:p>
    <w:sectPr w:rsidR="00335A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C746A"/>
    <w:multiLevelType w:val="multilevel"/>
    <w:tmpl w:val="B590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647A81"/>
    <w:multiLevelType w:val="multilevel"/>
    <w:tmpl w:val="0890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690666">
    <w:abstractNumId w:val="0"/>
  </w:num>
  <w:num w:numId="2" w16cid:durableId="109138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D9"/>
    <w:rsid w:val="000259F5"/>
    <w:rsid w:val="000D4832"/>
    <w:rsid w:val="000E64CB"/>
    <w:rsid w:val="001138FB"/>
    <w:rsid w:val="001566F1"/>
    <w:rsid w:val="00160C86"/>
    <w:rsid w:val="001B1A2F"/>
    <w:rsid w:val="00205A07"/>
    <w:rsid w:val="00306798"/>
    <w:rsid w:val="00335AA2"/>
    <w:rsid w:val="0037371D"/>
    <w:rsid w:val="00415502"/>
    <w:rsid w:val="0048465F"/>
    <w:rsid w:val="00487267"/>
    <w:rsid w:val="004A38E3"/>
    <w:rsid w:val="004B0C34"/>
    <w:rsid w:val="004B3DC2"/>
    <w:rsid w:val="004C34B0"/>
    <w:rsid w:val="004F52CC"/>
    <w:rsid w:val="005348D0"/>
    <w:rsid w:val="005642B6"/>
    <w:rsid w:val="00606F2F"/>
    <w:rsid w:val="0065129A"/>
    <w:rsid w:val="00670D37"/>
    <w:rsid w:val="006F5C80"/>
    <w:rsid w:val="007113B0"/>
    <w:rsid w:val="0073253E"/>
    <w:rsid w:val="00737ED9"/>
    <w:rsid w:val="007523D3"/>
    <w:rsid w:val="00755732"/>
    <w:rsid w:val="00757075"/>
    <w:rsid w:val="007734CD"/>
    <w:rsid w:val="007F548D"/>
    <w:rsid w:val="00802537"/>
    <w:rsid w:val="008F6985"/>
    <w:rsid w:val="00941BAF"/>
    <w:rsid w:val="009854A2"/>
    <w:rsid w:val="009F2138"/>
    <w:rsid w:val="00A231F6"/>
    <w:rsid w:val="00A4463B"/>
    <w:rsid w:val="00A61B26"/>
    <w:rsid w:val="00AB41BB"/>
    <w:rsid w:val="00AD7C5A"/>
    <w:rsid w:val="00AE1F7C"/>
    <w:rsid w:val="00AF0D35"/>
    <w:rsid w:val="00B15DE2"/>
    <w:rsid w:val="00B2788E"/>
    <w:rsid w:val="00B5307E"/>
    <w:rsid w:val="00B66BF9"/>
    <w:rsid w:val="00B83641"/>
    <w:rsid w:val="00C14DFC"/>
    <w:rsid w:val="00CE2522"/>
    <w:rsid w:val="00D32923"/>
    <w:rsid w:val="00D64989"/>
    <w:rsid w:val="00D81FC6"/>
    <w:rsid w:val="00D85579"/>
    <w:rsid w:val="00DA6F01"/>
    <w:rsid w:val="00DF6F72"/>
    <w:rsid w:val="00DF7EAC"/>
    <w:rsid w:val="00E206E4"/>
    <w:rsid w:val="00E46907"/>
    <w:rsid w:val="00EA350B"/>
    <w:rsid w:val="00FE6E4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4036"/>
  <w15:chartTrackingRefBased/>
  <w15:docId w15:val="{8CD1FA21-4F14-4049-919B-E1D92E97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F6F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D649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A6F01"/>
    <w:pPr>
      <w:spacing w:after="0" w:line="240" w:lineRule="auto"/>
    </w:pPr>
  </w:style>
  <w:style w:type="character" w:customStyle="1" w:styleId="Nagwek2Znak">
    <w:name w:val="Nagłówek 2 Znak"/>
    <w:basedOn w:val="Domylnaczcionkaakapitu"/>
    <w:link w:val="Nagwek2"/>
    <w:uiPriority w:val="9"/>
    <w:semiHidden/>
    <w:rsid w:val="00D64989"/>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DF6F7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623</Words>
  <Characters>3744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Migdałek</dc:creator>
  <cp:keywords/>
  <dc:description/>
  <cp:lastModifiedBy>Arkadiusz Migdałek</cp:lastModifiedBy>
  <cp:revision>52</cp:revision>
  <dcterms:created xsi:type="dcterms:W3CDTF">2022-09-08T07:40:00Z</dcterms:created>
  <dcterms:modified xsi:type="dcterms:W3CDTF">2026-06-17T08:09:00Z</dcterms:modified>
</cp:coreProperties>
</file>