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2D88F" w14:textId="148C94CB" w:rsidR="00E53041" w:rsidRDefault="00265BC0" w:rsidP="00DA6F01">
      <w:pPr>
        <w:pStyle w:val="Bezodstpw"/>
      </w:pPr>
      <w:r w:rsidRPr="00265BC0">
        <w:t xml:space="preserve">Pokrowiec na huśtawkę typu kokon </w:t>
      </w:r>
      <w:r>
        <w:t>–</w:t>
      </w:r>
      <w:r w:rsidRPr="00265BC0">
        <w:t xml:space="preserve"> mały</w:t>
      </w:r>
    </w:p>
    <w:p w14:paraId="1A190E0E" w14:textId="77777777" w:rsidR="00265BC0" w:rsidRDefault="00265BC0" w:rsidP="00DA6F01">
      <w:pPr>
        <w:pStyle w:val="Bezodstpw"/>
      </w:pPr>
    </w:p>
    <w:p w14:paraId="26C3D7E6" w14:textId="77777777" w:rsidR="00DA6F01" w:rsidRPr="00DA6F01" w:rsidRDefault="00DA6F01" w:rsidP="00DA6F01">
      <w:pPr>
        <w:pStyle w:val="Bezodstpw"/>
        <w:rPr>
          <w:b/>
          <w:bCs/>
        </w:rPr>
      </w:pPr>
      <w:r w:rsidRPr="00DA6F01">
        <w:rPr>
          <w:b/>
          <w:bCs/>
        </w:rPr>
        <w:t>OPIS PRODUKTU</w:t>
      </w:r>
    </w:p>
    <w:p w14:paraId="423E4DD3" w14:textId="77777777" w:rsidR="00DA6F01" w:rsidRPr="00DA6F01" w:rsidRDefault="00DA6F01" w:rsidP="00DA6F01">
      <w:pPr>
        <w:pStyle w:val="Bezodstpw"/>
      </w:pPr>
    </w:p>
    <w:p w14:paraId="691AB643" w14:textId="77777777" w:rsidR="006C2E49" w:rsidRDefault="006C2E49" w:rsidP="006C2E49">
      <w:pPr>
        <w:pStyle w:val="Bezodstpw"/>
      </w:pPr>
      <w:r>
        <w:t>Jeśli jesteś miłośnikiem relaksu na świeżym powietrzu i masz w swoim ogrodzie huśtawkę typu kokon, to mamy dla Ciebie coś, co pozwoli cieszyć się nią przez wiele lat. Nasz uniwersalny pokrowiec to idealne rozwiązanie dla tych, którzy troszczą się o swoje meble ogrodowe tak samo, jak o swój ogród czy taras. Niezależnie od tego, czy preferujesz czytanie na świeżym powietrzu, relaksując się na huśtawce, czy jesteś profesjonalnym ogrodnikiem, dbającym o swoją przestrzeń zieloną, ten pokrowiec zapewni, że Twoje wyposażenie ogrodowe zawsze pozostanie w doskonałym stanie.</w:t>
      </w:r>
    </w:p>
    <w:p w14:paraId="40CF04E0" w14:textId="77777777" w:rsidR="006C2E49" w:rsidRDefault="006C2E49" w:rsidP="006C2E49">
      <w:pPr>
        <w:pStyle w:val="Bezodstpw"/>
      </w:pPr>
    </w:p>
    <w:p w14:paraId="74DB5A78" w14:textId="60FAEBBA" w:rsidR="00610791" w:rsidRDefault="006C2E49" w:rsidP="006C2E49">
      <w:pPr>
        <w:pStyle w:val="Bezodstpw"/>
      </w:pPr>
      <w:r>
        <w:t>Używając naszego pokrowca, możesz przechowywać swoją huśtawkę w każdych warunkach, na dworze, w garażu, w szopie, gdziekolwiek chcesz. Wykonany z wytrzymałych, wodoodpornych materiałów, chroni meble przed deszczem, słońcem, pyłem i innymi czynnikami atmosferycznymi, zapewniając im długowieczność i piękny wygląd.</w:t>
      </w:r>
    </w:p>
    <w:p w14:paraId="3E917DCC" w14:textId="77777777" w:rsidR="006C2E49" w:rsidRDefault="006C2E49" w:rsidP="006C2E49">
      <w:pPr>
        <w:pStyle w:val="Bezodstpw"/>
      </w:pPr>
    </w:p>
    <w:p w14:paraId="0BC8C093" w14:textId="55DDAEDD" w:rsidR="00DA6F01" w:rsidRPr="00DA6F01" w:rsidRDefault="00DA6F01" w:rsidP="00DA6F01">
      <w:pPr>
        <w:pStyle w:val="Bezodstpw"/>
        <w:rPr>
          <w:b/>
          <w:bCs/>
        </w:rPr>
      </w:pPr>
      <w:r w:rsidRPr="00DA6F01">
        <w:rPr>
          <w:b/>
          <w:bCs/>
        </w:rPr>
        <w:t>CECHY PRODUKTU</w:t>
      </w:r>
    </w:p>
    <w:p w14:paraId="607E2D93" w14:textId="41685DF6" w:rsidR="00D177AC" w:rsidRDefault="00D177AC" w:rsidP="00D177AC">
      <w:pPr>
        <w:pStyle w:val="Bezodstpw"/>
      </w:pPr>
      <w:r>
        <w:t xml:space="preserve">- </w:t>
      </w:r>
      <w:r w:rsidRPr="00D177AC">
        <w:rPr>
          <w:b/>
          <w:bCs/>
        </w:rPr>
        <w:t>Łatwość w utrzymaniu czystości</w:t>
      </w:r>
      <w:r>
        <w:t>: Nasz produkt jest łatwy w czyszczeniu. Do usunięcia większości plam wystarczy wilgotna ściereczka, nasączona delikatnymi detergentami. W razie potrzeby można go wyprać ręcznie w niskiej temperaturze.</w:t>
      </w:r>
    </w:p>
    <w:p w14:paraId="63A7561D" w14:textId="28301FB2" w:rsidR="00D177AC" w:rsidRDefault="00D177AC" w:rsidP="00D177AC">
      <w:pPr>
        <w:pStyle w:val="Bezodstpw"/>
      </w:pPr>
      <w:r>
        <w:t xml:space="preserve">- </w:t>
      </w:r>
      <w:r w:rsidRPr="00D177AC">
        <w:rPr>
          <w:b/>
          <w:bCs/>
        </w:rPr>
        <w:t>Uniwersalny rozmiar</w:t>
      </w:r>
      <w:r>
        <w:t>: Pokrowiec jest przeznaczony do huśtawek typu kokon. Dzięki ściągaczowi i taśmie suwakowej łatwo go dopasować do różnych kształtów i rozmiarów koszów.</w:t>
      </w:r>
    </w:p>
    <w:p w14:paraId="5E085DFB" w14:textId="77777777" w:rsidR="00786050" w:rsidRDefault="00D177AC" w:rsidP="00D177AC">
      <w:pPr>
        <w:pStyle w:val="Bezodstpw"/>
      </w:pPr>
      <w:r>
        <w:t xml:space="preserve">- </w:t>
      </w:r>
      <w:r w:rsidR="00786050" w:rsidRPr="00786050">
        <w:rPr>
          <w:b/>
          <w:bCs/>
        </w:rPr>
        <w:t>Łatwa instalacja</w:t>
      </w:r>
      <w:r>
        <w:t xml:space="preserve">: </w:t>
      </w:r>
      <w:r w:rsidR="00786050" w:rsidRPr="00786050">
        <w:t>Dzięki zamkowi błyskawicznemu można w łatwy sposób otworzyć i zamknąć pokrowiec, co ułatwia zakładanie go na huśtawkę oraz zdejmowanie, np. w celu czyszczenia lub przechowywania.</w:t>
      </w:r>
    </w:p>
    <w:p w14:paraId="72B4ECE1" w14:textId="4D0BF023" w:rsidR="00D177AC" w:rsidRDefault="00D177AC" w:rsidP="00D177AC">
      <w:pPr>
        <w:pStyle w:val="Bezodstpw"/>
      </w:pPr>
      <w:r>
        <w:t xml:space="preserve">- </w:t>
      </w:r>
      <w:r w:rsidRPr="00D177AC">
        <w:rPr>
          <w:b/>
          <w:bCs/>
        </w:rPr>
        <w:t>Wodoodporny</w:t>
      </w:r>
      <w:r>
        <w:t>: Pokrowiec dzięki użytemu materiałowi oraz odpowiedniemu zabezpieczeniu szwów jest nieprzemakalny. Dlatego możesz być pewny, że Twoje meble ogrodowe się nie zniszczą i będą wyglądać znakomicie przez długi czas.</w:t>
      </w:r>
    </w:p>
    <w:p w14:paraId="054A0493" w14:textId="5EAFEFD4" w:rsidR="006656EF" w:rsidRDefault="00D177AC" w:rsidP="00D177AC">
      <w:pPr>
        <w:pStyle w:val="Bezodstpw"/>
      </w:pPr>
      <w:r>
        <w:t xml:space="preserve">- </w:t>
      </w:r>
      <w:r w:rsidRPr="00D177AC">
        <w:rPr>
          <w:b/>
          <w:bCs/>
        </w:rPr>
        <w:t>Odporność na rozdarcie</w:t>
      </w:r>
      <w:r>
        <w:t>: Materiał użyty do produkcji jest mocny, trudno go rozerwać. Ponadto szwy zostały zabezpieczone dodatkową warstwą materiału.</w:t>
      </w:r>
    </w:p>
    <w:p w14:paraId="76AFA199" w14:textId="77777777" w:rsidR="00D177AC" w:rsidRDefault="00D177AC" w:rsidP="00D177AC">
      <w:pPr>
        <w:pStyle w:val="Bezodstpw"/>
      </w:pPr>
    </w:p>
    <w:p w14:paraId="6A148F21" w14:textId="1CFB52A0" w:rsidR="00F50E80" w:rsidRPr="004B0C34" w:rsidRDefault="00F50E80" w:rsidP="00F50E80">
      <w:pPr>
        <w:pStyle w:val="Bezodstpw"/>
        <w:rPr>
          <w:b/>
          <w:bCs/>
        </w:rPr>
      </w:pPr>
      <w:r>
        <w:rPr>
          <w:b/>
          <w:bCs/>
        </w:rPr>
        <w:t>Specyfikacja techniczna</w:t>
      </w:r>
      <w:r w:rsidRPr="004B0C34">
        <w:rPr>
          <w:b/>
          <w:bCs/>
        </w:rPr>
        <w:t>:</w:t>
      </w:r>
    </w:p>
    <w:p w14:paraId="0E369FFD" w14:textId="77A59AE0" w:rsidR="00375AD3" w:rsidRDefault="00375AD3" w:rsidP="00375AD3">
      <w:pPr>
        <w:pStyle w:val="Bezodstpw"/>
      </w:pPr>
      <w:r>
        <w:t xml:space="preserve">- Przeznaczenie: </w:t>
      </w:r>
      <w:r w:rsidRPr="00375AD3">
        <w:rPr>
          <w:b/>
          <w:bCs/>
        </w:rPr>
        <w:t>Huśtawki ogrodowe typu kokon</w:t>
      </w:r>
    </w:p>
    <w:p w14:paraId="60A45419" w14:textId="273387A0" w:rsidR="00375AD3" w:rsidRPr="00375AD3" w:rsidRDefault="00375AD3" w:rsidP="00375AD3">
      <w:pPr>
        <w:pStyle w:val="Bezodstpw"/>
        <w:rPr>
          <w:b/>
          <w:bCs/>
        </w:rPr>
      </w:pPr>
      <w:r>
        <w:t xml:space="preserve">- Materiał: </w:t>
      </w:r>
      <w:r w:rsidRPr="00375AD3">
        <w:rPr>
          <w:b/>
          <w:bCs/>
        </w:rPr>
        <w:t>Tkanina Oxford</w:t>
      </w:r>
    </w:p>
    <w:p w14:paraId="1B3B1CD9" w14:textId="7EE6CF86" w:rsidR="00375AD3" w:rsidRPr="00375AD3" w:rsidRDefault="00375AD3" w:rsidP="00375AD3">
      <w:pPr>
        <w:pStyle w:val="Bezodstpw"/>
        <w:rPr>
          <w:b/>
          <w:bCs/>
        </w:rPr>
      </w:pPr>
      <w:r>
        <w:t xml:space="preserve">- Wymiary pokrowca: </w:t>
      </w:r>
      <w:r w:rsidRPr="00375AD3">
        <w:rPr>
          <w:b/>
          <w:bCs/>
        </w:rPr>
        <w:t>108x68x115 cm</w:t>
      </w:r>
    </w:p>
    <w:p w14:paraId="45CE7B89" w14:textId="77B4560A" w:rsidR="00375AD3" w:rsidRPr="00375AD3" w:rsidRDefault="00375AD3" w:rsidP="00375AD3">
      <w:pPr>
        <w:pStyle w:val="Bezodstpw"/>
        <w:rPr>
          <w:b/>
          <w:bCs/>
        </w:rPr>
      </w:pPr>
      <w:r>
        <w:t xml:space="preserve">- Waga: </w:t>
      </w:r>
      <w:r w:rsidRPr="00375AD3">
        <w:rPr>
          <w:b/>
          <w:bCs/>
        </w:rPr>
        <w:t>600 g</w:t>
      </w:r>
    </w:p>
    <w:p w14:paraId="1EA9383B" w14:textId="5C55C254" w:rsidR="00512D27" w:rsidRPr="00375AD3" w:rsidRDefault="00375AD3" w:rsidP="00375AD3">
      <w:pPr>
        <w:pStyle w:val="Bezodstpw"/>
        <w:rPr>
          <w:b/>
          <w:bCs/>
        </w:rPr>
      </w:pPr>
      <w:r>
        <w:t xml:space="preserve">- Ochrona przed: </w:t>
      </w:r>
      <w:r w:rsidRPr="00375AD3">
        <w:rPr>
          <w:b/>
          <w:bCs/>
        </w:rPr>
        <w:t>deszczem, śniegiem, słońcem, wiatrem, kurzem.</w:t>
      </w:r>
    </w:p>
    <w:p w14:paraId="51190800" w14:textId="77777777" w:rsidR="00375AD3" w:rsidRDefault="00375AD3" w:rsidP="00375AD3">
      <w:pPr>
        <w:pStyle w:val="Bezodstpw"/>
      </w:pPr>
    </w:p>
    <w:p w14:paraId="2175A6A9" w14:textId="740F5A81" w:rsidR="00DA6F01" w:rsidRDefault="004B0C34" w:rsidP="00DA6F01">
      <w:pPr>
        <w:pStyle w:val="Bezodstpw"/>
        <w:rPr>
          <w:b/>
          <w:bCs/>
        </w:rPr>
      </w:pPr>
      <w:r w:rsidRPr="004B0C34">
        <w:rPr>
          <w:b/>
          <w:bCs/>
        </w:rPr>
        <w:t>O materiałach:</w:t>
      </w:r>
    </w:p>
    <w:p w14:paraId="75C76777" w14:textId="7409514F" w:rsidR="00732C32" w:rsidRDefault="00732C32" w:rsidP="00732C32">
      <w:pPr>
        <w:pStyle w:val="Bezodstpw"/>
      </w:pPr>
      <w:r>
        <w:t xml:space="preserve">Tkanina użyta do produkcji naszych pokrowców składa się z </w:t>
      </w:r>
      <w:r w:rsidR="00B84484">
        <w:t>2</w:t>
      </w:r>
      <w:r>
        <w:t xml:space="preserve"> warstw:</w:t>
      </w:r>
    </w:p>
    <w:p w14:paraId="0FE63264" w14:textId="5B9D00CF" w:rsidR="00732C32" w:rsidRDefault="00732C32" w:rsidP="00732C32">
      <w:pPr>
        <w:pStyle w:val="Bezodstpw"/>
      </w:pPr>
      <w:r>
        <w:t xml:space="preserve">- </w:t>
      </w:r>
      <w:r w:rsidRPr="00732C32">
        <w:rPr>
          <w:b/>
          <w:bCs/>
        </w:rPr>
        <w:t>OXFORD</w:t>
      </w:r>
      <w:r>
        <w:t>: to mocna tkanina wykorzystywana np. w przemyśle kaletniczym lub meblowym. Jest łatwa w utrzymaniu czystości.</w:t>
      </w:r>
    </w:p>
    <w:p w14:paraId="72A3F627" w14:textId="24813631" w:rsidR="00732C32" w:rsidRDefault="00732C32" w:rsidP="00732C32">
      <w:pPr>
        <w:pStyle w:val="Bezodstpw"/>
      </w:pPr>
      <w:r>
        <w:t xml:space="preserve">- </w:t>
      </w:r>
      <w:r w:rsidRPr="00732C32">
        <w:rPr>
          <w:b/>
          <w:bCs/>
        </w:rPr>
        <w:t>WARSTWA LAMINOWANA</w:t>
      </w:r>
      <w:r>
        <w:t>: cienka warstwa PU, dzięki której materiał nie przepuszcza wody.</w:t>
      </w:r>
    </w:p>
    <w:p w14:paraId="4677B641" w14:textId="77777777" w:rsidR="00B84484" w:rsidRDefault="00B84484" w:rsidP="00732C32">
      <w:pPr>
        <w:pStyle w:val="Bezodstpw"/>
      </w:pPr>
    </w:p>
    <w:p w14:paraId="36E7B7F5" w14:textId="639F0337" w:rsidR="004B0C34" w:rsidRPr="006D0DC1" w:rsidRDefault="004B0C34" w:rsidP="004B0C34">
      <w:pPr>
        <w:pStyle w:val="Bezodstpw"/>
        <w:rPr>
          <w:b/>
          <w:bCs/>
        </w:rPr>
      </w:pPr>
      <w:r w:rsidRPr="004B0C34">
        <w:rPr>
          <w:b/>
          <w:bCs/>
        </w:rPr>
        <w:t>Wymiary produktu:</w:t>
      </w:r>
    </w:p>
    <w:p w14:paraId="7D3DCC51" w14:textId="77777777" w:rsidR="001F2F2E" w:rsidRDefault="001F2F2E" w:rsidP="001F2F2E">
      <w:pPr>
        <w:pStyle w:val="Bezodstpw"/>
      </w:pPr>
      <w:r>
        <w:t>Nasz pokrowiec dostępny jest w jednym rozmiarze.</w:t>
      </w:r>
    </w:p>
    <w:p w14:paraId="46D43C08" w14:textId="77777777" w:rsidR="001F2F2E" w:rsidRDefault="001F2F2E" w:rsidP="001F2F2E">
      <w:pPr>
        <w:pStyle w:val="Bezodstpw"/>
      </w:pPr>
      <w:r>
        <w:t>- Szerokość: 108 cm, *</w:t>
      </w:r>
    </w:p>
    <w:p w14:paraId="570FDB71" w14:textId="77777777" w:rsidR="001F2F2E" w:rsidRDefault="001F2F2E" w:rsidP="001F2F2E">
      <w:pPr>
        <w:pStyle w:val="Bezodstpw"/>
      </w:pPr>
      <w:r>
        <w:t>- Głębokość: 68 cm, *</w:t>
      </w:r>
    </w:p>
    <w:p w14:paraId="16626468" w14:textId="77777777" w:rsidR="001F2F2E" w:rsidRDefault="001F2F2E" w:rsidP="001F2F2E">
      <w:pPr>
        <w:pStyle w:val="Bezodstpw"/>
      </w:pPr>
      <w:r>
        <w:t>- Wysokość: 115 cm,*</w:t>
      </w:r>
    </w:p>
    <w:p w14:paraId="627764EA" w14:textId="77777777" w:rsidR="001F2F2E" w:rsidRDefault="001F2F2E" w:rsidP="001F2F2E">
      <w:pPr>
        <w:pStyle w:val="Bezodstpw"/>
      </w:pPr>
      <w:r>
        <w:t>Więcej szczegółów pokazano na rysunku obok.</w:t>
      </w:r>
    </w:p>
    <w:p w14:paraId="518F0F86" w14:textId="77777777" w:rsidR="004416D1" w:rsidRDefault="004416D1" w:rsidP="004416D1">
      <w:pPr>
        <w:pStyle w:val="Bezodstpw"/>
      </w:pPr>
    </w:p>
    <w:p w14:paraId="669B7977" w14:textId="77777777" w:rsidR="00CB06CA" w:rsidRDefault="00CB06CA" w:rsidP="004416D1">
      <w:pPr>
        <w:pStyle w:val="Bezodstpw"/>
      </w:pPr>
    </w:p>
    <w:p w14:paraId="7293EFE6" w14:textId="77777777" w:rsidR="004B0C34" w:rsidRPr="0087425B" w:rsidRDefault="004B0C34" w:rsidP="004B0C34">
      <w:pPr>
        <w:pStyle w:val="Bezodstpw"/>
        <w:rPr>
          <w:b/>
          <w:bCs/>
        </w:rPr>
      </w:pPr>
      <w:r w:rsidRPr="0087425B">
        <w:rPr>
          <w:b/>
          <w:bCs/>
        </w:rPr>
        <w:lastRenderedPageBreak/>
        <w:t>SŁOWA KLUCZOWE</w:t>
      </w:r>
    </w:p>
    <w:p w14:paraId="032C7301" w14:textId="443A068D" w:rsidR="001B73DC" w:rsidRDefault="00A312FF" w:rsidP="004B0C34">
      <w:pPr>
        <w:pStyle w:val="Bezodstpw"/>
      </w:pPr>
      <w:r>
        <w:t xml:space="preserve">- </w:t>
      </w:r>
      <w:r w:rsidRPr="00A312FF">
        <w:t>Pokrowiec na fotel wiszący</w:t>
      </w:r>
      <w:r>
        <w:t>,</w:t>
      </w:r>
    </w:p>
    <w:p w14:paraId="19427B34" w14:textId="476E59EC" w:rsidR="0043286C" w:rsidRDefault="0043286C" w:rsidP="004B0C34">
      <w:pPr>
        <w:pStyle w:val="Bezodstpw"/>
      </w:pPr>
      <w:r>
        <w:t>- P</w:t>
      </w:r>
      <w:r w:rsidRPr="0043286C">
        <w:t>okrowiec osłona na fotel wiszący ogrodowy kokon</w:t>
      </w:r>
      <w:r>
        <w:t>,</w:t>
      </w:r>
    </w:p>
    <w:p w14:paraId="16D3A478" w14:textId="224BF1AB" w:rsidR="0043286C" w:rsidRDefault="0043286C" w:rsidP="004B0C34">
      <w:pPr>
        <w:pStyle w:val="Bezodstpw"/>
      </w:pPr>
      <w:r>
        <w:t>- P</w:t>
      </w:r>
      <w:r w:rsidRPr="0043286C">
        <w:t>okrowiec na fotel wiszący kokon</w:t>
      </w:r>
      <w:r>
        <w:t>,</w:t>
      </w:r>
    </w:p>
    <w:p w14:paraId="1EE5C355" w14:textId="22DAF2C4" w:rsidR="00F67B9C" w:rsidRDefault="00F67B9C" w:rsidP="004B0C34">
      <w:pPr>
        <w:pStyle w:val="Bezodstpw"/>
      </w:pPr>
      <w:r>
        <w:t xml:space="preserve">- </w:t>
      </w:r>
      <w:r w:rsidRPr="00F67B9C">
        <w:t>Pokrowiec na kokon</w:t>
      </w:r>
      <w:r>
        <w:t>,</w:t>
      </w:r>
    </w:p>
    <w:p w14:paraId="4CB84253" w14:textId="7E743E76" w:rsidR="00F67B9C" w:rsidRDefault="00F67B9C" w:rsidP="004B0C34">
      <w:pPr>
        <w:pStyle w:val="Bezodstpw"/>
      </w:pPr>
      <w:r>
        <w:t>- P</w:t>
      </w:r>
      <w:r w:rsidRPr="00F67B9C">
        <w:t>okrowiec na fotel kokon</w:t>
      </w:r>
      <w:r>
        <w:t>,</w:t>
      </w:r>
    </w:p>
    <w:p w14:paraId="4E1507FE" w14:textId="5BF75E4A" w:rsidR="00ED4DA0" w:rsidRDefault="00ED4DA0" w:rsidP="004B0C34">
      <w:pPr>
        <w:pStyle w:val="Bezodstpw"/>
      </w:pPr>
      <w:r>
        <w:t xml:space="preserve">- </w:t>
      </w:r>
      <w:r w:rsidRPr="00ED4DA0">
        <w:t>Osłona na kokon</w:t>
      </w:r>
      <w:r>
        <w:t>,</w:t>
      </w:r>
    </w:p>
    <w:p w14:paraId="3922DFE6" w14:textId="559FDD65" w:rsidR="00C442E3" w:rsidRDefault="00C442E3" w:rsidP="004B0C34">
      <w:pPr>
        <w:pStyle w:val="Bezodstpw"/>
      </w:pPr>
      <w:r>
        <w:t xml:space="preserve">- </w:t>
      </w:r>
      <w:r w:rsidRPr="00C442E3">
        <w:t>Pokrowiec na huśtawkę</w:t>
      </w:r>
      <w:r>
        <w:t>,</w:t>
      </w:r>
    </w:p>
    <w:p w14:paraId="7615A294" w14:textId="291539F3" w:rsidR="00F369EE" w:rsidRDefault="00F369EE" w:rsidP="004B0C34">
      <w:pPr>
        <w:pStyle w:val="Bezodstpw"/>
      </w:pPr>
      <w:r>
        <w:t xml:space="preserve">- </w:t>
      </w:r>
      <w:r w:rsidRPr="00F369EE">
        <w:t>Uniwersalny pokrowiec</w:t>
      </w:r>
      <w:r>
        <w:t>,</w:t>
      </w:r>
    </w:p>
    <w:p w14:paraId="3B3625F7" w14:textId="7F2D51A9" w:rsidR="00F369EE" w:rsidRDefault="00F369EE" w:rsidP="004B0C34">
      <w:pPr>
        <w:pStyle w:val="Bezodstpw"/>
      </w:pPr>
      <w:r>
        <w:t>- Etui,</w:t>
      </w:r>
    </w:p>
    <w:p w14:paraId="6602E7EB" w14:textId="1788D231" w:rsidR="00F369EE" w:rsidRDefault="00F369EE" w:rsidP="004B0C34">
      <w:pPr>
        <w:pStyle w:val="Bezodstpw"/>
      </w:pPr>
      <w:r>
        <w:t>- Narzuta,</w:t>
      </w:r>
    </w:p>
    <w:p w14:paraId="16083B83" w14:textId="1D007247" w:rsidR="00F369EE" w:rsidRDefault="00F369EE" w:rsidP="004B0C34">
      <w:pPr>
        <w:pStyle w:val="Bezodstpw"/>
      </w:pPr>
      <w:r>
        <w:t>- Plandeka,</w:t>
      </w:r>
    </w:p>
    <w:p w14:paraId="122FF808" w14:textId="5B0952F9" w:rsidR="00F369EE" w:rsidRDefault="00F369EE" w:rsidP="004B0C34">
      <w:pPr>
        <w:pStyle w:val="Bezodstpw"/>
      </w:pPr>
      <w:r>
        <w:t>- Pokrowiec,</w:t>
      </w:r>
    </w:p>
    <w:p w14:paraId="06CFB7CD" w14:textId="08A3AEE5" w:rsidR="00F369EE" w:rsidRDefault="00F369EE" w:rsidP="00F369EE">
      <w:pPr>
        <w:pStyle w:val="Bezodstpw"/>
      </w:pPr>
      <w:r>
        <w:t xml:space="preserve">- </w:t>
      </w:r>
      <w:r w:rsidRPr="00A312FF">
        <w:t>Pokrowiec na fotel wiszący</w:t>
      </w:r>
      <w:r>
        <w:t xml:space="preserve"> </w:t>
      </w:r>
      <w:r w:rsidR="005132CA">
        <w:t>mały</w:t>
      </w:r>
      <w:r>
        <w:t>,</w:t>
      </w:r>
    </w:p>
    <w:p w14:paraId="7B7C75D8" w14:textId="03B1BB96" w:rsidR="00F369EE" w:rsidRDefault="00F76FE6" w:rsidP="004B0C34">
      <w:pPr>
        <w:pStyle w:val="Bezodstpw"/>
      </w:pPr>
      <w:r>
        <w:t xml:space="preserve">- </w:t>
      </w:r>
      <w:r w:rsidRPr="00F76FE6">
        <w:t>Pokrowiec wodoodporny</w:t>
      </w:r>
      <w:r>
        <w:t>,</w:t>
      </w:r>
    </w:p>
    <w:p w14:paraId="1DDA03E8" w14:textId="6AF8587C" w:rsidR="001F5783" w:rsidRDefault="001F5783" w:rsidP="004B0C34">
      <w:pPr>
        <w:pStyle w:val="Bezodstpw"/>
      </w:pPr>
      <w:r>
        <w:t xml:space="preserve">- </w:t>
      </w:r>
      <w:r w:rsidRPr="001F5783">
        <w:t>Pokrowiec na fotel ogrodowy</w:t>
      </w:r>
      <w:r>
        <w:t>,</w:t>
      </w:r>
    </w:p>
    <w:p w14:paraId="2160DC12" w14:textId="73567A44" w:rsidR="001F5783" w:rsidRDefault="006B5C74" w:rsidP="004B0C34">
      <w:pPr>
        <w:pStyle w:val="Bezodstpw"/>
      </w:pPr>
      <w:r>
        <w:t xml:space="preserve">- </w:t>
      </w:r>
      <w:r w:rsidRPr="006B5C74">
        <w:t>Pokrowiec na bocianie gniazdo</w:t>
      </w:r>
      <w:r>
        <w:t>,</w:t>
      </w:r>
    </w:p>
    <w:p w14:paraId="23656D81" w14:textId="388886FF" w:rsidR="00163012" w:rsidRDefault="00163012" w:rsidP="004B0C34">
      <w:pPr>
        <w:pStyle w:val="Bezodstpw"/>
      </w:pPr>
      <w:r>
        <w:t xml:space="preserve">- </w:t>
      </w:r>
      <w:r w:rsidRPr="00163012">
        <w:t>Osłona na fotel wiszący</w:t>
      </w:r>
      <w:r>
        <w:t>,</w:t>
      </w:r>
    </w:p>
    <w:sectPr w:rsidR="00163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ED9"/>
    <w:rsid w:val="000B0376"/>
    <w:rsid w:val="001566F1"/>
    <w:rsid w:val="00163012"/>
    <w:rsid w:val="001B73DC"/>
    <w:rsid w:val="001F2F2E"/>
    <w:rsid w:val="001F5783"/>
    <w:rsid w:val="00265BC0"/>
    <w:rsid w:val="002F11C6"/>
    <w:rsid w:val="003517C2"/>
    <w:rsid w:val="00375AD3"/>
    <w:rsid w:val="0043286C"/>
    <w:rsid w:val="004416D1"/>
    <w:rsid w:val="00447728"/>
    <w:rsid w:val="0046283D"/>
    <w:rsid w:val="004668B2"/>
    <w:rsid w:val="00477BF8"/>
    <w:rsid w:val="004B0C34"/>
    <w:rsid w:val="004B3DC2"/>
    <w:rsid w:val="004C1609"/>
    <w:rsid w:val="00512D27"/>
    <w:rsid w:val="005132CA"/>
    <w:rsid w:val="005348D0"/>
    <w:rsid w:val="00610791"/>
    <w:rsid w:val="006561CC"/>
    <w:rsid w:val="006656EF"/>
    <w:rsid w:val="006B5C74"/>
    <w:rsid w:val="006C2E49"/>
    <w:rsid w:val="006D0DC1"/>
    <w:rsid w:val="006F12A7"/>
    <w:rsid w:val="00732C32"/>
    <w:rsid w:val="00737ED9"/>
    <w:rsid w:val="007523D3"/>
    <w:rsid w:val="007734CD"/>
    <w:rsid w:val="00786050"/>
    <w:rsid w:val="00902F69"/>
    <w:rsid w:val="009854A2"/>
    <w:rsid w:val="009A1B7E"/>
    <w:rsid w:val="00A312FF"/>
    <w:rsid w:val="00AD1090"/>
    <w:rsid w:val="00AD7C5A"/>
    <w:rsid w:val="00AF5E8C"/>
    <w:rsid w:val="00B2788E"/>
    <w:rsid w:val="00B5307E"/>
    <w:rsid w:val="00B66BF9"/>
    <w:rsid w:val="00B84484"/>
    <w:rsid w:val="00C16A3F"/>
    <w:rsid w:val="00C442E3"/>
    <w:rsid w:val="00CB06CA"/>
    <w:rsid w:val="00D177AC"/>
    <w:rsid w:val="00DA6F01"/>
    <w:rsid w:val="00DF7EAC"/>
    <w:rsid w:val="00E206E4"/>
    <w:rsid w:val="00E53041"/>
    <w:rsid w:val="00ED4DA0"/>
    <w:rsid w:val="00F369EE"/>
    <w:rsid w:val="00F50E80"/>
    <w:rsid w:val="00F61DA0"/>
    <w:rsid w:val="00F67B9C"/>
    <w:rsid w:val="00F76FE6"/>
    <w:rsid w:val="00F81BA5"/>
    <w:rsid w:val="00F84C27"/>
    <w:rsid w:val="00FE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C4036"/>
  <w15:chartTrackingRefBased/>
  <w15:docId w15:val="{8CD1FA21-4F14-4049-919B-E1D92E97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A6F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1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438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59</cp:revision>
  <dcterms:created xsi:type="dcterms:W3CDTF">2022-09-08T07:40:00Z</dcterms:created>
  <dcterms:modified xsi:type="dcterms:W3CDTF">2024-09-11T07:15:00Z</dcterms:modified>
</cp:coreProperties>
</file>