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97" w:rsidRPr="00101497" w:rsidRDefault="00101497" w:rsidP="00101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Pokrowiec na rowery TEXFORCE – wodoodporny, całoroczny, na 2–3 rowery</w:t>
      </w:r>
    </w:p>
    <w:p w:rsidR="00101497" w:rsidRPr="00101497" w:rsidRDefault="00101497" w:rsidP="0010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Szukasz skutecznej ochrony dla swoich rowerów przez cały rok? </w:t>
      </w: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Pokrowiec TEXFORCE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idealne rozwiązanie – zarówno na lato, jak i zimę. Dzięki dużym wymiarom i przemyślanej konstrukcji pomieści 2, a nawet 3 rowery, zapewniając im ochronę przed deszczem, kurzem, promieniowaniem UV i mrozem.</w:t>
      </w:r>
    </w:p>
    <w:p w:rsidR="00101497" w:rsidRPr="00101497" w:rsidRDefault="00101497" w:rsidP="0010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Idealny do przechowywania w ogrodzie, na balkonie, na tarasie lub w garażu – ten pokrowiec to </w:t>
      </w:r>
      <w:proofErr w:type="spellStart"/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>must-have</w:t>
      </w:r>
      <w:proofErr w:type="spellEnd"/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każdego rowerzysty, który dba o sprzęt również poza sezonem.</w:t>
      </w:r>
    </w:p>
    <w:p w:rsidR="00101497" w:rsidRPr="00101497" w:rsidRDefault="00101497" w:rsidP="00101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SPECYFIKACJA TECHNICZNA</w:t>
      </w:r>
    </w:p>
    <w:p w:rsidR="00101497" w:rsidRPr="00101497" w:rsidRDefault="00101497" w:rsidP="00101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Wymiary: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210 × 90 × 110 cm </w:t>
      </w:r>
    </w:p>
    <w:p w:rsidR="00101497" w:rsidRPr="00101497" w:rsidRDefault="00101497" w:rsidP="00101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Pojemność: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1, 2, a nawet 3 rowery </w:t>
      </w:r>
    </w:p>
    <w:p w:rsidR="00101497" w:rsidRPr="00101497" w:rsidRDefault="00101497" w:rsidP="00101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wodoodporny z posrebrzaną warstwą ochronną </w:t>
      </w:r>
    </w:p>
    <w:p w:rsidR="00101497" w:rsidRPr="00101497" w:rsidRDefault="00101497" w:rsidP="00101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UV: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– wewnętrzna warstwa odbijająca promienie słoneczne </w:t>
      </w:r>
    </w:p>
    <w:p w:rsidR="00101497" w:rsidRPr="00101497" w:rsidRDefault="00101497" w:rsidP="00101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Mocowanie: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klamry + otwór na blokadę rowerową </w:t>
      </w:r>
    </w:p>
    <w:p w:rsidR="00101497" w:rsidRPr="00101497" w:rsidRDefault="00101497" w:rsidP="00101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Worek transportowy w zestawie: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</w:p>
    <w:p w:rsidR="00101497" w:rsidRPr="00101497" w:rsidRDefault="00101497" w:rsidP="00101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ZALETY PRODUKTU</w:t>
      </w:r>
    </w:p>
    <w:p w:rsidR="00101497" w:rsidRPr="00101497" w:rsidRDefault="00101497" w:rsidP="00101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Wodoodporny: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Odporny na deszcz, śnieg i wilgoć – idealny do użytku zewnętrznego. </w:t>
      </w:r>
    </w:p>
    <w:p w:rsidR="00101497" w:rsidRPr="00101497" w:rsidRDefault="00101497" w:rsidP="00101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przed promieniowaniem UV: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Posrebrzana warstwa zabezpiecza lakier i tworzywa przed płowieniem. </w:t>
      </w:r>
    </w:p>
    <w:p w:rsidR="00101497" w:rsidRPr="00101497" w:rsidRDefault="00101497" w:rsidP="00101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Stabilność na wietrze: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Dzięki dwóm klamrom dolnym pokrowiec mocno przylega do rowerów i nie zsuwa się. </w:t>
      </w:r>
    </w:p>
    <w:p w:rsidR="00101497" w:rsidRPr="00101497" w:rsidRDefault="00101497" w:rsidP="00101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Otwór na blokadę rowerową pozwala przypiąć cały zestaw (rower + pokrowiec) łańcuchem lub linką. </w:t>
      </w:r>
    </w:p>
    <w:p w:rsidR="00101497" w:rsidRPr="00101497" w:rsidRDefault="00101497" w:rsidP="00101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Mobilność i przechowywanie: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Dołączony worek umożliwia wygodne przechowywanie pokrowca poza sezonem. </w:t>
      </w:r>
    </w:p>
    <w:p w:rsidR="00101497" w:rsidRPr="00101497" w:rsidRDefault="00101497" w:rsidP="00101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Uniwersalne zastosowanie: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Idealny na balkon, do garażu, ogrodu czy komórki lokatorskiej. </w:t>
      </w:r>
    </w:p>
    <w:p w:rsidR="00101497" w:rsidRPr="00101497" w:rsidRDefault="00101497" w:rsidP="00101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</w:t>
      </w:r>
    </w:p>
    <w:p w:rsidR="00101497" w:rsidRPr="00101497" w:rsidRDefault="00101497" w:rsidP="001014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Warstwa zewnętrzna: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wodoodporna tkanina odporna na zabrudzenia i przetarcia </w:t>
      </w:r>
    </w:p>
    <w:p w:rsidR="00101497" w:rsidRPr="00101497" w:rsidRDefault="00101497" w:rsidP="001014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Warstwa wewnętrzna: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posrebrzana – odbija promienie słoneczne i chroni przed płowieniem </w:t>
      </w:r>
    </w:p>
    <w:p w:rsidR="00101497" w:rsidRPr="00101497" w:rsidRDefault="00101497" w:rsidP="00101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WYMIARY PRODUKTU</w:t>
      </w:r>
    </w:p>
    <w:p w:rsidR="00101497" w:rsidRPr="00101497" w:rsidRDefault="00101497" w:rsidP="00101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Długość: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210 cm </w:t>
      </w:r>
    </w:p>
    <w:p w:rsidR="00101497" w:rsidRPr="00101497" w:rsidRDefault="00101497" w:rsidP="00101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Szerokość: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cm </w:t>
      </w:r>
    </w:p>
    <w:p w:rsidR="00101497" w:rsidRPr="00101497" w:rsidRDefault="00101497" w:rsidP="00101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Wysokość:</w:t>
      </w: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110 cm </w:t>
      </w:r>
    </w:p>
    <w:p w:rsidR="00101497" w:rsidRPr="00101497" w:rsidRDefault="00101497" w:rsidP="0010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>* Dokładne wymiary przedstawiono na infografice obok. Zalecamy zmierzenie rowerów przed zakupem w celu dopasowania rozmiaru.</w:t>
      </w:r>
    </w:p>
    <w:p w:rsidR="00101497" w:rsidRPr="00101497" w:rsidRDefault="00101497" w:rsidP="00101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0149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SŁOWA KLUCZOWE (SEO):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rower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2 rowery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3 rowery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Etui na rower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Plandeka rowerowa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wodoodporny na rower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zimowy na rowery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rowerowy na balkon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Ochrona rowerów na zimę </w:t>
      </w:r>
    </w:p>
    <w:p w:rsidR="00101497" w:rsidRPr="00101497" w:rsidRDefault="00101497" w:rsidP="00101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rowery TEXFORCE </w:t>
      </w:r>
    </w:p>
    <w:p w:rsidR="00101497" w:rsidRPr="00101497" w:rsidRDefault="00101497" w:rsidP="0010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497">
        <w:rPr>
          <w:rFonts w:ascii="Times New Roman" w:eastAsia="Times New Roman" w:hAnsi="Times New Roman" w:cs="Times New Roman"/>
          <w:sz w:val="24"/>
          <w:szCs w:val="24"/>
          <w:lang w:eastAsia="pl-PL"/>
        </w:rPr>
        <w:t>Nasze pokrowce wykonane są z certyfikowanych materiałów – bezpiecznych dla ludzi, przyjaznych dla skóry, niewywołujących alergii ani podrażnień. TEXFORCE to gwarancja jakości, trwałości i komfortu użytkowania.</w:t>
      </w:r>
    </w:p>
    <w:p w:rsidR="0095442C" w:rsidRDefault="0095442C">
      <w:bookmarkStart w:id="0" w:name="_GoBack"/>
      <w:bookmarkEnd w:id="0"/>
    </w:p>
    <w:sectPr w:rsidR="0095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0CD"/>
    <w:multiLevelType w:val="multilevel"/>
    <w:tmpl w:val="7A00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01C3F"/>
    <w:multiLevelType w:val="multilevel"/>
    <w:tmpl w:val="97B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E66A1"/>
    <w:multiLevelType w:val="multilevel"/>
    <w:tmpl w:val="D11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51981"/>
    <w:multiLevelType w:val="multilevel"/>
    <w:tmpl w:val="2AC8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210275"/>
    <w:multiLevelType w:val="multilevel"/>
    <w:tmpl w:val="DE8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97"/>
    <w:rsid w:val="00101497"/>
    <w:rsid w:val="0095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hobby</dc:creator>
  <cp:lastModifiedBy>hobby</cp:lastModifiedBy>
  <cp:revision>2</cp:revision>
  <dcterms:created xsi:type="dcterms:W3CDTF">2025-05-05T10:16:00Z</dcterms:created>
  <dcterms:modified xsi:type="dcterms:W3CDTF">2025-05-05T10:42:00Z</dcterms:modified>
</cp:coreProperties>
</file>